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B0" w:rsidRDefault="008F79B0" w:rsidP="008F79B0">
      <w:pPr>
        <w:spacing w:after="0"/>
        <w:rPr>
          <w:sz w:val="36"/>
          <w:szCs w:val="36"/>
        </w:rPr>
      </w:pPr>
      <w:r>
        <w:rPr>
          <w:sz w:val="52"/>
          <w:szCs w:val="52"/>
        </w:rPr>
        <w:t>Snake River Middle School</w:t>
      </w:r>
      <w:r>
        <w:rPr>
          <w:sz w:val="36"/>
          <w:szCs w:val="36"/>
        </w:rPr>
        <w:t xml:space="preserve"> ____________________________________________________</w:t>
      </w:r>
    </w:p>
    <w:p w:rsidR="008F79B0" w:rsidRDefault="008F79B0" w:rsidP="008F79B0">
      <w:pPr>
        <w:spacing w:after="0"/>
        <w:rPr>
          <w:b/>
          <w:sz w:val="24"/>
          <w:szCs w:val="24"/>
        </w:rPr>
      </w:pPr>
      <w:r>
        <w:rPr>
          <w:b/>
          <w:sz w:val="24"/>
          <w:szCs w:val="24"/>
        </w:rPr>
        <w:t>Math Connects Course 1</w:t>
      </w:r>
    </w:p>
    <w:p w:rsidR="007F3656" w:rsidRPr="00AD7892" w:rsidRDefault="00AD7892" w:rsidP="008F79B0">
      <w:pPr>
        <w:spacing w:after="0"/>
        <w:rPr>
          <w:sz w:val="24"/>
          <w:szCs w:val="24"/>
        </w:rPr>
      </w:pPr>
      <w:r>
        <w:rPr>
          <w:sz w:val="24"/>
          <w:szCs w:val="24"/>
        </w:rPr>
        <w:t>This course is divided into two 50 minute periods.  One period is focused on student understanding, and the other period focuses on student practice.</w:t>
      </w:r>
      <w:r w:rsidR="00691797">
        <w:rPr>
          <w:sz w:val="24"/>
          <w:szCs w:val="24"/>
        </w:rPr>
        <w:t xml:space="preserve">  The Common Core State Standards are the guidelines for this class.</w:t>
      </w:r>
    </w:p>
    <w:p w:rsidR="008F79B0" w:rsidRDefault="00E94198" w:rsidP="008F79B0">
      <w:pPr>
        <w:spacing w:after="0"/>
        <w:rPr>
          <w:b/>
          <w:sz w:val="24"/>
          <w:szCs w:val="24"/>
        </w:rPr>
      </w:pPr>
      <w:r>
        <w:rPr>
          <w:b/>
          <w:sz w:val="24"/>
          <w:szCs w:val="24"/>
        </w:rPr>
        <w:t>Materials</w:t>
      </w:r>
    </w:p>
    <w:p w:rsidR="00E94198" w:rsidRPr="00E94198" w:rsidRDefault="00E94198" w:rsidP="008F79B0">
      <w:pPr>
        <w:spacing w:after="0"/>
        <w:rPr>
          <w:sz w:val="24"/>
          <w:szCs w:val="24"/>
        </w:rPr>
      </w:pPr>
      <w:r>
        <w:rPr>
          <w:sz w:val="24"/>
          <w:szCs w:val="24"/>
        </w:rPr>
        <w:t>Studying mathematics will be an exciting journey!  As with any journey, it’s a good idea to prepare.  Here are the items I expect you to bring to class every day.</w:t>
      </w:r>
    </w:p>
    <w:p w:rsidR="008F79B0" w:rsidRDefault="008F79B0" w:rsidP="008F79B0">
      <w:pPr>
        <w:spacing w:after="0"/>
        <w:rPr>
          <w:sz w:val="24"/>
          <w:szCs w:val="24"/>
        </w:rPr>
      </w:pPr>
      <w:r>
        <w:rPr>
          <w:sz w:val="24"/>
          <w:szCs w:val="24"/>
        </w:rPr>
        <w:t>Composition Notebook</w:t>
      </w:r>
    </w:p>
    <w:p w:rsidR="008F79B0" w:rsidRDefault="008F79B0" w:rsidP="008F79B0">
      <w:pPr>
        <w:spacing w:after="0"/>
        <w:rPr>
          <w:sz w:val="24"/>
          <w:szCs w:val="24"/>
        </w:rPr>
      </w:pPr>
      <w:r>
        <w:rPr>
          <w:sz w:val="24"/>
          <w:szCs w:val="24"/>
        </w:rPr>
        <w:t>Spiral Notebook</w:t>
      </w:r>
    </w:p>
    <w:p w:rsidR="008F79B0" w:rsidRDefault="008F79B0" w:rsidP="008F79B0">
      <w:pPr>
        <w:spacing w:after="0"/>
        <w:rPr>
          <w:sz w:val="24"/>
          <w:szCs w:val="24"/>
        </w:rPr>
      </w:pPr>
      <w:r>
        <w:rPr>
          <w:sz w:val="24"/>
          <w:szCs w:val="24"/>
        </w:rPr>
        <w:t>Folder</w:t>
      </w:r>
    </w:p>
    <w:p w:rsidR="00E94198" w:rsidRDefault="00E94198" w:rsidP="008F79B0">
      <w:pPr>
        <w:spacing w:after="0"/>
        <w:rPr>
          <w:sz w:val="24"/>
          <w:szCs w:val="24"/>
        </w:rPr>
      </w:pPr>
      <w:r>
        <w:rPr>
          <w:sz w:val="24"/>
          <w:szCs w:val="24"/>
        </w:rPr>
        <w:t>Pencil</w:t>
      </w:r>
    </w:p>
    <w:p w:rsidR="00E94198" w:rsidRDefault="00E94198" w:rsidP="008F79B0">
      <w:pPr>
        <w:spacing w:after="0"/>
        <w:rPr>
          <w:sz w:val="24"/>
          <w:szCs w:val="24"/>
        </w:rPr>
      </w:pPr>
      <w:r>
        <w:rPr>
          <w:sz w:val="24"/>
          <w:szCs w:val="24"/>
        </w:rPr>
        <w:t>Red Pen</w:t>
      </w:r>
    </w:p>
    <w:p w:rsidR="008F79B0" w:rsidRDefault="008F79B0" w:rsidP="008F79B0">
      <w:pPr>
        <w:spacing w:after="0"/>
        <w:rPr>
          <w:sz w:val="24"/>
          <w:szCs w:val="24"/>
        </w:rPr>
      </w:pPr>
      <w:r>
        <w:rPr>
          <w:sz w:val="24"/>
          <w:szCs w:val="24"/>
        </w:rPr>
        <w:t>Book Cover</w:t>
      </w:r>
    </w:p>
    <w:p w:rsidR="00E94198" w:rsidRDefault="00E94198" w:rsidP="008F79B0">
      <w:pPr>
        <w:spacing w:after="0"/>
        <w:rPr>
          <w:sz w:val="24"/>
          <w:szCs w:val="24"/>
        </w:rPr>
      </w:pPr>
      <w:r>
        <w:rPr>
          <w:sz w:val="24"/>
          <w:szCs w:val="24"/>
        </w:rPr>
        <w:t>Math Book (provided by the school the first week)</w:t>
      </w:r>
    </w:p>
    <w:p w:rsidR="008F79B0" w:rsidRDefault="00246C23" w:rsidP="008F79B0">
      <w:pPr>
        <w:spacing w:after="0"/>
        <w:rPr>
          <w:b/>
          <w:sz w:val="24"/>
          <w:szCs w:val="24"/>
        </w:rPr>
      </w:pPr>
      <w:r>
        <w:rPr>
          <w:b/>
          <w:sz w:val="24"/>
          <w:szCs w:val="24"/>
        </w:rPr>
        <w:t>The 5 Critical Areas of 6</w:t>
      </w:r>
      <w:r w:rsidRPr="00246C23">
        <w:rPr>
          <w:b/>
          <w:sz w:val="24"/>
          <w:szCs w:val="24"/>
          <w:vertAlign w:val="superscript"/>
        </w:rPr>
        <w:t>th</w:t>
      </w:r>
      <w:r>
        <w:rPr>
          <w:b/>
          <w:sz w:val="24"/>
          <w:szCs w:val="24"/>
        </w:rPr>
        <w:t xml:space="preserve"> Grade Math</w:t>
      </w:r>
    </w:p>
    <w:p w:rsidR="008F79B0" w:rsidRDefault="008F79B0" w:rsidP="008F79B0">
      <w:pPr>
        <w:spacing w:after="0"/>
        <w:rPr>
          <w:sz w:val="24"/>
          <w:szCs w:val="24"/>
        </w:rPr>
      </w:pPr>
      <w:r>
        <w:rPr>
          <w:sz w:val="24"/>
          <w:szCs w:val="24"/>
        </w:rPr>
        <w:t>Ratios and Proportional Relationships</w:t>
      </w:r>
    </w:p>
    <w:p w:rsidR="008F79B0" w:rsidRDefault="008F79B0" w:rsidP="008F79B0">
      <w:pPr>
        <w:pStyle w:val="ListParagraph"/>
        <w:numPr>
          <w:ilvl w:val="0"/>
          <w:numId w:val="1"/>
        </w:numPr>
        <w:spacing w:after="0"/>
        <w:rPr>
          <w:sz w:val="24"/>
          <w:szCs w:val="24"/>
        </w:rPr>
      </w:pPr>
      <w:r>
        <w:rPr>
          <w:sz w:val="24"/>
          <w:szCs w:val="24"/>
        </w:rPr>
        <w:t xml:space="preserve">Understand ratio </w:t>
      </w:r>
      <w:r w:rsidR="00E25774">
        <w:rPr>
          <w:sz w:val="24"/>
          <w:szCs w:val="24"/>
        </w:rPr>
        <w:t>concepts and use ratio reasoning to solve problems.</w:t>
      </w:r>
    </w:p>
    <w:p w:rsidR="00E25774" w:rsidRDefault="00E25774" w:rsidP="00E25774">
      <w:pPr>
        <w:spacing w:after="0"/>
        <w:rPr>
          <w:sz w:val="24"/>
          <w:szCs w:val="24"/>
        </w:rPr>
      </w:pPr>
      <w:r>
        <w:rPr>
          <w:sz w:val="24"/>
          <w:szCs w:val="24"/>
        </w:rPr>
        <w:t>The Number System</w:t>
      </w:r>
    </w:p>
    <w:p w:rsidR="00E25774" w:rsidRDefault="00E25774" w:rsidP="00E25774">
      <w:pPr>
        <w:pStyle w:val="ListParagraph"/>
        <w:numPr>
          <w:ilvl w:val="0"/>
          <w:numId w:val="1"/>
        </w:numPr>
        <w:spacing w:after="0"/>
        <w:rPr>
          <w:sz w:val="24"/>
          <w:szCs w:val="24"/>
        </w:rPr>
      </w:pPr>
      <w:r>
        <w:rPr>
          <w:sz w:val="24"/>
          <w:szCs w:val="24"/>
        </w:rPr>
        <w:t>Apply and extend previous understandings of multiplication and division to divide fractions by fractions.</w:t>
      </w:r>
    </w:p>
    <w:p w:rsidR="00E25774" w:rsidRDefault="00E25774" w:rsidP="00E25774">
      <w:pPr>
        <w:pStyle w:val="ListParagraph"/>
        <w:numPr>
          <w:ilvl w:val="0"/>
          <w:numId w:val="1"/>
        </w:numPr>
        <w:spacing w:after="0"/>
        <w:rPr>
          <w:sz w:val="24"/>
          <w:szCs w:val="24"/>
        </w:rPr>
      </w:pPr>
      <w:r>
        <w:rPr>
          <w:sz w:val="24"/>
          <w:szCs w:val="24"/>
        </w:rPr>
        <w:t>Compute fluently with multi-digit numbers and find common factors and multiples.</w:t>
      </w:r>
    </w:p>
    <w:p w:rsidR="00E25774" w:rsidRDefault="00E25774" w:rsidP="00E25774">
      <w:pPr>
        <w:pStyle w:val="ListParagraph"/>
        <w:numPr>
          <w:ilvl w:val="0"/>
          <w:numId w:val="1"/>
        </w:numPr>
        <w:spacing w:after="0"/>
        <w:rPr>
          <w:sz w:val="24"/>
          <w:szCs w:val="24"/>
        </w:rPr>
      </w:pPr>
      <w:r>
        <w:rPr>
          <w:sz w:val="24"/>
          <w:szCs w:val="24"/>
        </w:rPr>
        <w:t>Apply and extend previous understandings of numbers to the system of rational numbers.</w:t>
      </w:r>
    </w:p>
    <w:p w:rsidR="00E25774" w:rsidRDefault="00E25774" w:rsidP="00E25774">
      <w:pPr>
        <w:spacing w:after="0"/>
        <w:rPr>
          <w:sz w:val="24"/>
          <w:szCs w:val="24"/>
        </w:rPr>
      </w:pPr>
      <w:r>
        <w:rPr>
          <w:sz w:val="24"/>
          <w:szCs w:val="24"/>
        </w:rPr>
        <w:t>Expressions and Equations</w:t>
      </w:r>
    </w:p>
    <w:p w:rsidR="002B6CB4" w:rsidRDefault="002B6CB4" w:rsidP="002B6CB4">
      <w:pPr>
        <w:pStyle w:val="ListParagraph"/>
        <w:numPr>
          <w:ilvl w:val="0"/>
          <w:numId w:val="3"/>
        </w:numPr>
        <w:spacing w:after="0"/>
        <w:rPr>
          <w:sz w:val="24"/>
          <w:szCs w:val="24"/>
        </w:rPr>
      </w:pPr>
      <w:r>
        <w:rPr>
          <w:sz w:val="24"/>
          <w:szCs w:val="24"/>
        </w:rPr>
        <w:t>Apply and extend previous understandings of arithmetic to algebraic expressions.</w:t>
      </w:r>
    </w:p>
    <w:p w:rsidR="002B6CB4" w:rsidRDefault="002B6CB4" w:rsidP="002B6CB4">
      <w:pPr>
        <w:pStyle w:val="ListParagraph"/>
        <w:numPr>
          <w:ilvl w:val="0"/>
          <w:numId w:val="3"/>
        </w:numPr>
        <w:spacing w:after="0"/>
        <w:rPr>
          <w:sz w:val="24"/>
          <w:szCs w:val="24"/>
        </w:rPr>
      </w:pPr>
      <w:r>
        <w:rPr>
          <w:sz w:val="24"/>
          <w:szCs w:val="24"/>
        </w:rPr>
        <w:t>Reason about and solve one-variable equations and inequalities.</w:t>
      </w:r>
    </w:p>
    <w:p w:rsidR="002B6CB4" w:rsidRDefault="002B6CB4" w:rsidP="002B6CB4">
      <w:pPr>
        <w:pStyle w:val="ListParagraph"/>
        <w:numPr>
          <w:ilvl w:val="0"/>
          <w:numId w:val="3"/>
        </w:numPr>
        <w:spacing w:after="0"/>
        <w:rPr>
          <w:sz w:val="24"/>
          <w:szCs w:val="24"/>
        </w:rPr>
      </w:pPr>
      <w:r>
        <w:rPr>
          <w:sz w:val="24"/>
          <w:szCs w:val="24"/>
        </w:rPr>
        <w:t>Represent and analyze quantitative relationships between dependent and independent variables.</w:t>
      </w:r>
    </w:p>
    <w:p w:rsidR="002B6CB4" w:rsidRDefault="002B6CB4" w:rsidP="002B6CB4">
      <w:pPr>
        <w:spacing w:after="0"/>
        <w:rPr>
          <w:sz w:val="24"/>
          <w:szCs w:val="24"/>
        </w:rPr>
      </w:pPr>
      <w:r>
        <w:rPr>
          <w:sz w:val="24"/>
          <w:szCs w:val="24"/>
        </w:rPr>
        <w:t>Geometry</w:t>
      </w:r>
    </w:p>
    <w:p w:rsidR="002B6CB4" w:rsidRDefault="002B6CB4" w:rsidP="002B6CB4">
      <w:pPr>
        <w:pStyle w:val="ListParagraph"/>
        <w:numPr>
          <w:ilvl w:val="0"/>
          <w:numId w:val="4"/>
        </w:numPr>
        <w:spacing w:after="0"/>
        <w:rPr>
          <w:sz w:val="24"/>
          <w:szCs w:val="24"/>
        </w:rPr>
      </w:pPr>
      <w:r>
        <w:rPr>
          <w:sz w:val="24"/>
          <w:szCs w:val="24"/>
        </w:rPr>
        <w:t>Solve real-world and mathematical problems involving area, surface area, and volume.</w:t>
      </w:r>
    </w:p>
    <w:p w:rsidR="002B6CB4" w:rsidRDefault="002B6CB4" w:rsidP="002B6CB4">
      <w:pPr>
        <w:spacing w:after="0"/>
        <w:rPr>
          <w:sz w:val="24"/>
          <w:szCs w:val="24"/>
        </w:rPr>
      </w:pPr>
      <w:r>
        <w:rPr>
          <w:sz w:val="24"/>
          <w:szCs w:val="24"/>
        </w:rPr>
        <w:t>Statistics and Probabil</w:t>
      </w:r>
      <w:r w:rsidR="000A34A1">
        <w:rPr>
          <w:sz w:val="24"/>
          <w:szCs w:val="24"/>
        </w:rPr>
        <w:t>i</w:t>
      </w:r>
      <w:r>
        <w:rPr>
          <w:sz w:val="24"/>
          <w:szCs w:val="24"/>
        </w:rPr>
        <w:t>ty</w:t>
      </w:r>
    </w:p>
    <w:p w:rsidR="002B6CB4" w:rsidRDefault="000A34A1" w:rsidP="002B6CB4">
      <w:pPr>
        <w:pStyle w:val="ListParagraph"/>
        <w:numPr>
          <w:ilvl w:val="0"/>
          <w:numId w:val="4"/>
        </w:numPr>
        <w:spacing w:after="0"/>
        <w:rPr>
          <w:sz w:val="24"/>
          <w:szCs w:val="24"/>
        </w:rPr>
      </w:pPr>
      <w:r>
        <w:rPr>
          <w:sz w:val="24"/>
          <w:szCs w:val="24"/>
        </w:rPr>
        <w:t>Develop understanding of statistical variability</w:t>
      </w:r>
    </w:p>
    <w:p w:rsidR="000A34A1" w:rsidRDefault="000A34A1" w:rsidP="002B6CB4">
      <w:pPr>
        <w:pStyle w:val="ListParagraph"/>
        <w:numPr>
          <w:ilvl w:val="0"/>
          <w:numId w:val="4"/>
        </w:numPr>
        <w:spacing w:after="0"/>
        <w:rPr>
          <w:sz w:val="24"/>
          <w:szCs w:val="24"/>
        </w:rPr>
      </w:pPr>
      <w:r>
        <w:rPr>
          <w:sz w:val="24"/>
          <w:szCs w:val="24"/>
        </w:rPr>
        <w:t>Summarize and describe distributions.</w:t>
      </w:r>
    </w:p>
    <w:p w:rsidR="00C4252F" w:rsidRDefault="00C4252F">
      <w:pPr>
        <w:rPr>
          <w:b/>
          <w:sz w:val="24"/>
          <w:szCs w:val="24"/>
        </w:rPr>
      </w:pPr>
      <w:r>
        <w:rPr>
          <w:b/>
          <w:sz w:val="24"/>
          <w:szCs w:val="24"/>
        </w:rPr>
        <w:br w:type="page"/>
      </w:r>
    </w:p>
    <w:p w:rsidR="00C4252F" w:rsidRDefault="00C4252F" w:rsidP="00301C1F">
      <w:pPr>
        <w:spacing w:after="0"/>
        <w:rPr>
          <w:b/>
          <w:sz w:val="24"/>
          <w:szCs w:val="24"/>
        </w:rPr>
      </w:pPr>
      <w:r>
        <w:rPr>
          <w:b/>
          <w:sz w:val="24"/>
          <w:szCs w:val="24"/>
        </w:rPr>
        <w:lastRenderedPageBreak/>
        <w:t>Mathematical Practices</w:t>
      </w:r>
    </w:p>
    <w:p w:rsidR="00C4252F" w:rsidRDefault="00C4252F" w:rsidP="00C4252F">
      <w:pPr>
        <w:pStyle w:val="ListParagraph"/>
        <w:numPr>
          <w:ilvl w:val="0"/>
          <w:numId w:val="6"/>
        </w:numPr>
        <w:spacing w:after="0"/>
        <w:rPr>
          <w:sz w:val="24"/>
          <w:szCs w:val="24"/>
        </w:rPr>
      </w:pPr>
      <w:r>
        <w:rPr>
          <w:sz w:val="24"/>
          <w:szCs w:val="24"/>
        </w:rPr>
        <w:t xml:space="preserve"> Make sense of problems and persevere in solving them.</w:t>
      </w:r>
    </w:p>
    <w:p w:rsidR="00C4252F" w:rsidRDefault="00C4252F" w:rsidP="00C4252F">
      <w:pPr>
        <w:pStyle w:val="ListParagraph"/>
        <w:numPr>
          <w:ilvl w:val="0"/>
          <w:numId w:val="6"/>
        </w:numPr>
        <w:spacing w:after="0"/>
        <w:rPr>
          <w:sz w:val="24"/>
          <w:szCs w:val="24"/>
        </w:rPr>
      </w:pPr>
      <w:r>
        <w:rPr>
          <w:sz w:val="24"/>
          <w:szCs w:val="24"/>
        </w:rPr>
        <w:t>Reason abstractly and quantitatively.</w:t>
      </w:r>
    </w:p>
    <w:p w:rsidR="00C4252F" w:rsidRDefault="00C4252F" w:rsidP="00C4252F">
      <w:pPr>
        <w:pStyle w:val="ListParagraph"/>
        <w:numPr>
          <w:ilvl w:val="0"/>
          <w:numId w:val="6"/>
        </w:numPr>
        <w:spacing w:after="0"/>
        <w:rPr>
          <w:sz w:val="24"/>
          <w:szCs w:val="24"/>
        </w:rPr>
      </w:pPr>
      <w:r>
        <w:rPr>
          <w:sz w:val="24"/>
          <w:szCs w:val="24"/>
        </w:rPr>
        <w:t>Construct viable arguments and critique the reasoning of others.</w:t>
      </w:r>
    </w:p>
    <w:p w:rsidR="00C4252F" w:rsidRDefault="00C4252F" w:rsidP="00C4252F">
      <w:pPr>
        <w:pStyle w:val="ListParagraph"/>
        <w:numPr>
          <w:ilvl w:val="0"/>
          <w:numId w:val="6"/>
        </w:numPr>
        <w:spacing w:after="0"/>
        <w:rPr>
          <w:sz w:val="24"/>
          <w:szCs w:val="24"/>
        </w:rPr>
      </w:pPr>
      <w:r>
        <w:rPr>
          <w:sz w:val="24"/>
          <w:szCs w:val="24"/>
        </w:rPr>
        <w:t>Model with mathematics.</w:t>
      </w:r>
    </w:p>
    <w:p w:rsidR="00C4252F" w:rsidRDefault="00C4252F" w:rsidP="00C4252F">
      <w:pPr>
        <w:pStyle w:val="ListParagraph"/>
        <w:numPr>
          <w:ilvl w:val="0"/>
          <w:numId w:val="6"/>
        </w:numPr>
        <w:spacing w:after="0"/>
        <w:rPr>
          <w:sz w:val="24"/>
          <w:szCs w:val="24"/>
        </w:rPr>
      </w:pPr>
      <w:r>
        <w:rPr>
          <w:sz w:val="24"/>
          <w:szCs w:val="24"/>
        </w:rPr>
        <w:t>Use appropriate tools strategically.</w:t>
      </w:r>
    </w:p>
    <w:p w:rsidR="00C4252F" w:rsidRDefault="00C4252F" w:rsidP="00C4252F">
      <w:pPr>
        <w:pStyle w:val="ListParagraph"/>
        <w:numPr>
          <w:ilvl w:val="0"/>
          <w:numId w:val="6"/>
        </w:numPr>
        <w:spacing w:after="0"/>
        <w:rPr>
          <w:sz w:val="24"/>
          <w:szCs w:val="24"/>
        </w:rPr>
      </w:pPr>
      <w:r>
        <w:rPr>
          <w:sz w:val="24"/>
          <w:szCs w:val="24"/>
        </w:rPr>
        <w:t>Attend to precision.</w:t>
      </w:r>
    </w:p>
    <w:p w:rsidR="00C4252F" w:rsidRDefault="00C4252F" w:rsidP="00C4252F">
      <w:pPr>
        <w:pStyle w:val="ListParagraph"/>
        <w:numPr>
          <w:ilvl w:val="0"/>
          <w:numId w:val="6"/>
        </w:numPr>
        <w:spacing w:after="0"/>
        <w:rPr>
          <w:sz w:val="24"/>
          <w:szCs w:val="24"/>
        </w:rPr>
      </w:pPr>
      <w:r>
        <w:rPr>
          <w:sz w:val="24"/>
          <w:szCs w:val="24"/>
        </w:rPr>
        <w:t>Look for and make use of structure.</w:t>
      </w:r>
    </w:p>
    <w:p w:rsidR="00C4252F" w:rsidRPr="00C4252F" w:rsidRDefault="00C4252F" w:rsidP="00C4252F">
      <w:pPr>
        <w:pStyle w:val="ListParagraph"/>
        <w:numPr>
          <w:ilvl w:val="0"/>
          <w:numId w:val="6"/>
        </w:numPr>
        <w:spacing w:after="0"/>
        <w:rPr>
          <w:sz w:val="24"/>
          <w:szCs w:val="24"/>
        </w:rPr>
      </w:pPr>
      <w:r>
        <w:rPr>
          <w:sz w:val="24"/>
          <w:szCs w:val="24"/>
        </w:rPr>
        <w:t>Look for and express regularity in repeated reasoning.</w:t>
      </w:r>
    </w:p>
    <w:p w:rsidR="00301C1F" w:rsidRDefault="00301C1F" w:rsidP="00301C1F">
      <w:pPr>
        <w:spacing w:after="0"/>
        <w:rPr>
          <w:b/>
          <w:sz w:val="24"/>
          <w:szCs w:val="24"/>
        </w:rPr>
      </w:pPr>
      <w:r>
        <w:rPr>
          <w:b/>
          <w:sz w:val="24"/>
          <w:szCs w:val="24"/>
        </w:rPr>
        <w:t>Homework</w:t>
      </w:r>
    </w:p>
    <w:p w:rsidR="007F3656" w:rsidRDefault="00E94198" w:rsidP="00301C1F">
      <w:pPr>
        <w:spacing w:after="0"/>
        <w:rPr>
          <w:sz w:val="24"/>
          <w:szCs w:val="24"/>
        </w:rPr>
      </w:pPr>
      <w:r>
        <w:rPr>
          <w:sz w:val="24"/>
          <w:szCs w:val="24"/>
        </w:rPr>
        <w:t>Homework is designed to enable students to use and check their own knowledge of a given topic.  Homework is to help a student learn!  We expect students to return to class some days with specific problems… We use homework as a tool to help us learn.  Please encourage your student to work at home.  Homework should be neat and legible.  ALL MATH WORK IS TO BE COMPLETED IN PENCIL.  SHOW ALL OF YOUR WORK.</w:t>
      </w:r>
    </w:p>
    <w:p w:rsidR="007F3656" w:rsidRDefault="007F3656" w:rsidP="00301C1F">
      <w:pPr>
        <w:spacing w:after="0"/>
        <w:rPr>
          <w:b/>
          <w:sz w:val="24"/>
          <w:szCs w:val="24"/>
        </w:rPr>
      </w:pPr>
      <w:r>
        <w:rPr>
          <w:b/>
          <w:sz w:val="24"/>
          <w:szCs w:val="24"/>
        </w:rPr>
        <w:t>Makeup Work</w:t>
      </w:r>
    </w:p>
    <w:p w:rsidR="007F3656" w:rsidRDefault="007F3656" w:rsidP="00301C1F">
      <w:pPr>
        <w:spacing w:after="0"/>
        <w:rPr>
          <w:sz w:val="24"/>
          <w:szCs w:val="24"/>
        </w:rPr>
      </w:pPr>
      <w:r>
        <w:rPr>
          <w:sz w:val="24"/>
          <w:szCs w:val="24"/>
        </w:rPr>
        <w:t>It is the student’s responsibility to find out what assignment(s) they miss when absent and to make up the work.  Students have two days to make up the work for each day absent.</w:t>
      </w:r>
    </w:p>
    <w:p w:rsidR="007F3656" w:rsidRDefault="007F3656" w:rsidP="00301C1F">
      <w:pPr>
        <w:spacing w:after="0"/>
        <w:rPr>
          <w:b/>
          <w:sz w:val="24"/>
          <w:szCs w:val="24"/>
        </w:rPr>
      </w:pPr>
      <w:r>
        <w:rPr>
          <w:b/>
          <w:sz w:val="24"/>
          <w:szCs w:val="24"/>
        </w:rPr>
        <w:t>Class Rules</w:t>
      </w:r>
    </w:p>
    <w:p w:rsidR="007F3656" w:rsidRDefault="007F3656" w:rsidP="00301C1F">
      <w:pPr>
        <w:spacing w:after="0"/>
        <w:rPr>
          <w:sz w:val="24"/>
          <w:szCs w:val="24"/>
        </w:rPr>
      </w:pPr>
      <w:r>
        <w:rPr>
          <w:sz w:val="24"/>
          <w:szCs w:val="24"/>
        </w:rPr>
        <w:t>All school rules plus the following:</w:t>
      </w:r>
    </w:p>
    <w:p w:rsidR="007F3656" w:rsidRDefault="007F3656" w:rsidP="007F3656">
      <w:pPr>
        <w:pStyle w:val="ListParagraph"/>
        <w:numPr>
          <w:ilvl w:val="0"/>
          <w:numId w:val="5"/>
        </w:numPr>
        <w:spacing w:after="0"/>
        <w:rPr>
          <w:sz w:val="24"/>
          <w:szCs w:val="24"/>
        </w:rPr>
      </w:pPr>
      <w:r>
        <w:rPr>
          <w:sz w:val="24"/>
          <w:szCs w:val="24"/>
        </w:rPr>
        <w:t>Respect yourself, others, and our school</w:t>
      </w:r>
    </w:p>
    <w:p w:rsidR="007F3656" w:rsidRDefault="007F3656" w:rsidP="007F3656">
      <w:pPr>
        <w:pStyle w:val="ListParagraph"/>
        <w:numPr>
          <w:ilvl w:val="0"/>
          <w:numId w:val="5"/>
        </w:numPr>
        <w:spacing w:after="0"/>
        <w:rPr>
          <w:sz w:val="24"/>
          <w:szCs w:val="24"/>
        </w:rPr>
      </w:pPr>
      <w:r>
        <w:rPr>
          <w:sz w:val="24"/>
          <w:szCs w:val="24"/>
        </w:rPr>
        <w:t>Attend class</w:t>
      </w:r>
    </w:p>
    <w:p w:rsidR="007F3656" w:rsidRDefault="007F3656" w:rsidP="007F3656">
      <w:pPr>
        <w:pStyle w:val="ListParagraph"/>
        <w:numPr>
          <w:ilvl w:val="0"/>
          <w:numId w:val="5"/>
        </w:numPr>
        <w:spacing w:after="0"/>
        <w:rPr>
          <w:sz w:val="24"/>
          <w:szCs w:val="24"/>
        </w:rPr>
      </w:pPr>
      <w:r>
        <w:rPr>
          <w:sz w:val="24"/>
          <w:szCs w:val="24"/>
        </w:rPr>
        <w:t>Be cooperative and not disruptive</w:t>
      </w:r>
    </w:p>
    <w:p w:rsidR="007F3656" w:rsidRDefault="007F3656" w:rsidP="007F3656">
      <w:pPr>
        <w:pStyle w:val="ListParagraph"/>
        <w:numPr>
          <w:ilvl w:val="0"/>
          <w:numId w:val="5"/>
        </w:numPr>
        <w:spacing w:after="0"/>
        <w:rPr>
          <w:sz w:val="24"/>
          <w:szCs w:val="24"/>
        </w:rPr>
      </w:pPr>
      <w:r>
        <w:rPr>
          <w:sz w:val="24"/>
          <w:szCs w:val="24"/>
        </w:rPr>
        <w:t>Study and complete all assignments on time</w:t>
      </w:r>
    </w:p>
    <w:p w:rsidR="007F3656" w:rsidRDefault="007F3656" w:rsidP="007F3656">
      <w:pPr>
        <w:pStyle w:val="ListParagraph"/>
        <w:numPr>
          <w:ilvl w:val="0"/>
          <w:numId w:val="5"/>
        </w:numPr>
        <w:spacing w:after="0"/>
        <w:rPr>
          <w:sz w:val="24"/>
          <w:szCs w:val="24"/>
        </w:rPr>
      </w:pPr>
      <w:r>
        <w:rPr>
          <w:sz w:val="24"/>
          <w:szCs w:val="24"/>
        </w:rPr>
        <w:t>Learn and master required content</w:t>
      </w:r>
    </w:p>
    <w:p w:rsidR="00D55272" w:rsidRDefault="00D55272" w:rsidP="00D55272">
      <w:pPr>
        <w:spacing w:after="0"/>
        <w:rPr>
          <w:b/>
          <w:sz w:val="24"/>
          <w:szCs w:val="24"/>
        </w:rPr>
      </w:pPr>
    </w:p>
    <w:p w:rsidR="00D55272" w:rsidRPr="00D55272" w:rsidRDefault="00D55272" w:rsidP="00D55272">
      <w:pPr>
        <w:spacing w:after="0"/>
        <w:rPr>
          <w:sz w:val="24"/>
          <w:szCs w:val="24"/>
        </w:rPr>
      </w:pPr>
      <w:r w:rsidRPr="00D55272">
        <w:rPr>
          <w:sz w:val="24"/>
          <w:szCs w:val="24"/>
        </w:rPr>
        <w:t>Come Prepared For Class, Come Prepared To Learn</w:t>
      </w:r>
    </w:p>
    <w:p w:rsidR="007F3656" w:rsidRPr="00D55272" w:rsidRDefault="004F21C5" w:rsidP="007F3656">
      <w:pPr>
        <w:spacing w:after="0"/>
        <w:rPr>
          <w:b/>
          <w:sz w:val="24"/>
          <w:szCs w:val="24"/>
        </w:rPr>
      </w:pPr>
      <w:r>
        <w:rPr>
          <w:b/>
          <w:sz w:val="24"/>
          <w:szCs w:val="24"/>
        </w:rPr>
        <w:t>Mrs. Adams/</w:t>
      </w:r>
      <w:r w:rsidR="00D55272" w:rsidRPr="00D55272">
        <w:rPr>
          <w:b/>
          <w:sz w:val="24"/>
          <w:szCs w:val="24"/>
        </w:rPr>
        <w:t xml:space="preserve">Mrs. </w:t>
      </w:r>
      <w:proofErr w:type="spellStart"/>
      <w:r w:rsidR="00D55272" w:rsidRPr="00D55272">
        <w:rPr>
          <w:b/>
          <w:sz w:val="24"/>
          <w:szCs w:val="24"/>
        </w:rPr>
        <w:t>Hieb</w:t>
      </w:r>
      <w:proofErr w:type="spellEnd"/>
    </w:p>
    <w:p w:rsidR="00D55272" w:rsidRDefault="00D55272" w:rsidP="007F3656">
      <w:pPr>
        <w:spacing w:after="0"/>
        <w:rPr>
          <w:sz w:val="24"/>
          <w:szCs w:val="24"/>
        </w:rPr>
      </w:pPr>
    </w:p>
    <w:p w:rsidR="007F3656" w:rsidRDefault="007F3656" w:rsidP="007F3656">
      <w:pPr>
        <w:spacing w:after="0"/>
        <w:rPr>
          <w:sz w:val="24"/>
          <w:szCs w:val="24"/>
        </w:rPr>
      </w:pPr>
      <w:r>
        <w:rPr>
          <w:sz w:val="24"/>
          <w:szCs w:val="24"/>
        </w:rPr>
        <w:t>Please sign and return to me.</w:t>
      </w:r>
    </w:p>
    <w:p w:rsidR="007F3656" w:rsidRDefault="007F3656" w:rsidP="007F3656">
      <w:pPr>
        <w:spacing w:after="0"/>
        <w:rPr>
          <w:sz w:val="24"/>
          <w:szCs w:val="24"/>
        </w:rPr>
      </w:pPr>
    </w:p>
    <w:p w:rsidR="007F3656" w:rsidRDefault="007F3656" w:rsidP="007F3656">
      <w:pPr>
        <w:spacing w:after="0"/>
        <w:rPr>
          <w:sz w:val="24"/>
          <w:szCs w:val="24"/>
        </w:rPr>
      </w:pPr>
      <w:r>
        <w:rPr>
          <w:sz w:val="24"/>
          <w:szCs w:val="24"/>
        </w:rPr>
        <w:t>I ______________________________, have read this syllabus.</w:t>
      </w:r>
    </w:p>
    <w:p w:rsidR="007F3656" w:rsidRDefault="007F3656" w:rsidP="007F3656">
      <w:pPr>
        <w:spacing w:after="0"/>
        <w:rPr>
          <w:sz w:val="24"/>
          <w:szCs w:val="24"/>
        </w:rPr>
      </w:pPr>
    </w:p>
    <w:p w:rsidR="007F3656" w:rsidRDefault="007F3656" w:rsidP="007F3656">
      <w:pPr>
        <w:spacing w:after="0"/>
        <w:rPr>
          <w:sz w:val="24"/>
          <w:szCs w:val="24"/>
        </w:rPr>
      </w:pPr>
    </w:p>
    <w:p w:rsidR="007F3656" w:rsidRDefault="007F3656" w:rsidP="007F3656">
      <w:pPr>
        <w:spacing w:after="0"/>
        <w:rPr>
          <w:sz w:val="24"/>
          <w:szCs w:val="24"/>
        </w:rPr>
      </w:pPr>
      <w:r>
        <w:rPr>
          <w:sz w:val="24"/>
          <w:szCs w:val="24"/>
        </w:rPr>
        <w:t>I ______________________________, have read this syllabus.</w:t>
      </w:r>
    </w:p>
    <w:p w:rsidR="007F3656" w:rsidRPr="007F3656" w:rsidRDefault="007F3656" w:rsidP="007F3656">
      <w:pPr>
        <w:spacing w:after="0"/>
        <w:ind w:firstLine="720"/>
        <w:rPr>
          <w:sz w:val="24"/>
          <w:szCs w:val="24"/>
        </w:rPr>
      </w:pPr>
      <w:r>
        <w:rPr>
          <w:sz w:val="24"/>
          <w:szCs w:val="24"/>
        </w:rPr>
        <w:t>(Parent Signature)</w:t>
      </w:r>
    </w:p>
    <w:sectPr w:rsidR="007F3656" w:rsidRPr="007F3656" w:rsidSect="00F067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4BD8"/>
    <w:multiLevelType w:val="hybridMultilevel"/>
    <w:tmpl w:val="A8DC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04C82"/>
    <w:multiLevelType w:val="hybridMultilevel"/>
    <w:tmpl w:val="8A7E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26F57"/>
    <w:multiLevelType w:val="hybridMultilevel"/>
    <w:tmpl w:val="4E96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33BB2"/>
    <w:multiLevelType w:val="hybridMultilevel"/>
    <w:tmpl w:val="0712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F3FD7"/>
    <w:multiLevelType w:val="hybridMultilevel"/>
    <w:tmpl w:val="B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55E9A"/>
    <w:multiLevelType w:val="hybridMultilevel"/>
    <w:tmpl w:val="6D0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9B0"/>
    <w:rsid w:val="000A34A1"/>
    <w:rsid w:val="00246C23"/>
    <w:rsid w:val="002B6CB4"/>
    <w:rsid w:val="00301C1F"/>
    <w:rsid w:val="00423045"/>
    <w:rsid w:val="004F21C5"/>
    <w:rsid w:val="00596492"/>
    <w:rsid w:val="005B4A34"/>
    <w:rsid w:val="00691797"/>
    <w:rsid w:val="007F3656"/>
    <w:rsid w:val="008F79B0"/>
    <w:rsid w:val="00AD7892"/>
    <w:rsid w:val="00C4252F"/>
    <w:rsid w:val="00C57050"/>
    <w:rsid w:val="00D55272"/>
    <w:rsid w:val="00E25774"/>
    <w:rsid w:val="00E94198"/>
    <w:rsid w:val="00F0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HiebSuza</dc:creator>
  <cp:lastModifiedBy>adamcaro</cp:lastModifiedBy>
  <cp:revision>2</cp:revision>
  <cp:lastPrinted>2013-05-07T18:51:00Z</cp:lastPrinted>
  <dcterms:created xsi:type="dcterms:W3CDTF">2013-09-11T17:42:00Z</dcterms:created>
  <dcterms:modified xsi:type="dcterms:W3CDTF">2013-09-11T17:42:00Z</dcterms:modified>
</cp:coreProperties>
</file>